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05E" w:rsidRPr="00046E32" w:rsidRDefault="009D305E" w:rsidP="00046E32">
      <w:pPr>
        <w:widowControl w:val="0"/>
        <w:autoSpaceDE w:val="0"/>
        <w:autoSpaceDN w:val="0"/>
        <w:spacing w:after="0" w:line="240" w:lineRule="auto"/>
        <w:rPr>
          <w:rFonts w:ascii="Times New Roman" w:eastAsia="Times New Roman" w:hAnsi="Times New Roman" w:cs="Times New Roman"/>
          <w:b/>
          <w:sz w:val="20"/>
          <w:szCs w:val="20"/>
          <w:lang w:val="kk-KZ"/>
        </w:rPr>
      </w:pPr>
      <w:bookmarkStart w:id="0" w:name="_Hlk193290996"/>
      <w:r w:rsidRPr="00046E32">
        <w:rPr>
          <w:rFonts w:ascii="Times New Roman" w:eastAsia="Times New Roman" w:hAnsi="Times New Roman" w:cs="Times New Roman"/>
          <w:b/>
          <w:sz w:val="20"/>
          <w:szCs w:val="20"/>
          <w:lang w:val="kk-KZ"/>
        </w:rPr>
        <w:t>КҮРІШБАЕВА Айжан Оңласбекқызы,</w:t>
      </w:r>
    </w:p>
    <w:p w:rsidR="002B20C1" w:rsidRPr="00046E32" w:rsidRDefault="002B20C1" w:rsidP="00046E32">
      <w:pPr>
        <w:widowControl w:val="0"/>
        <w:autoSpaceDE w:val="0"/>
        <w:autoSpaceDN w:val="0"/>
        <w:spacing w:after="0" w:line="240" w:lineRule="auto"/>
        <w:rPr>
          <w:rFonts w:ascii="Times New Roman" w:eastAsia="Times New Roman" w:hAnsi="Times New Roman" w:cs="Times New Roman"/>
          <w:b/>
          <w:sz w:val="20"/>
          <w:szCs w:val="20"/>
          <w:lang w:val="kk-KZ"/>
        </w:rPr>
      </w:pPr>
      <w:r w:rsidRPr="00046E32">
        <w:rPr>
          <w:rFonts w:ascii="Times New Roman" w:eastAsia="Times New Roman" w:hAnsi="Times New Roman" w:cs="Times New Roman"/>
          <w:b/>
          <w:sz w:val="20"/>
          <w:szCs w:val="20"/>
          <w:lang w:val="kk-KZ"/>
        </w:rPr>
        <w:t>Н.Оңдасынов атындағы №38 мектеп-гимназиясы директор</w:t>
      </w:r>
      <w:r w:rsidR="009D305E" w:rsidRPr="00046E32">
        <w:rPr>
          <w:rFonts w:ascii="Times New Roman" w:eastAsia="Times New Roman" w:hAnsi="Times New Roman" w:cs="Times New Roman"/>
          <w:b/>
          <w:sz w:val="20"/>
          <w:szCs w:val="20"/>
          <w:lang w:val="kk-KZ"/>
        </w:rPr>
        <w:t>ын</w:t>
      </w:r>
      <w:r w:rsidRPr="00046E32">
        <w:rPr>
          <w:rFonts w:ascii="Times New Roman" w:eastAsia="Times New Roman" w:hAnsi="Times New Roman" w:cs="Times New Roman"/>
          <w:b/>
          <w:sz w:val="20"/>
          <w:szCs w:val="20"/>
          <w:lang w:val="kk-KZ"/>
        </w:rPr>
        <w:t xml:space="preserve">ың </w:t>
      </w:r>
      <w:r w:rsidR="009D305E" w:rsidRPr="00046E32">
        <w:rPr>
          <w:rFonts w:ascii="Times New Roman" w:eastAsia="Times New Roman" w:hAnsi="Times New Roman" w:cs="Times New Roman"/>
          <w:b/>
          <w:sz w:val="20"/>
          <w:szCs w:val="20"/>
          <w:lang w:val="kk-KZ"/>
        </w:rPr>
        <w:t>оқу жұмысы жөніндегі орынбасары.</w:t>
      </w:r>
    </w:p>
    <w:p w:rsidR="002B20C1" w:rsidRPr="00046E32" w:rsidRDefault="009D305E" w:rsidP="00046E32">
      <w:pPr>
        <w:widowControl w:val="0"/>
        <w:autoSpaceDE w:val="0"/>
        <w:autoSpaceDN w:val="0"/>
        <w:spacing w:after="0" w:line="240" w:lineRule="auto"/>
        <w:rPr>
          <w:rFonts w:ascii="Times New Roman" w:eastAsia="Times New Roman" w:hAnsi="Times New Roman" w:cs="Times New Roman"/>
          <w:b/>
          <w:sz w:val="20"/>
          <w:szCs w:val="20"/>
          <w:lang w:val="kk-KZ"/>
        </w:rPr>
      </w:pPr>
      <w:r w:rsidRPr="00046E32">
        <w:rPr>
          <w:rFonts w:ascii="Times New Roman" w:eastAsia="Times New Roman" w:hAnsi="Times New Roman" w:cs="Times New Roman"/>
          <w:b/>
          <w:sz w:val="20"/>
          <w:szCs w:val="20"/>
          <w:lang w:val="kk-KZ"/>
        </w:rPr>
        <w:t>Шымкент қаласы</w:t>
      </w:r>
    </w:p>
    <w:p w:rsidR="009D305E" w:rsidRPr="00046E32" w:rsidRDefault="009D305E" w:rsidP="00046E32">
      <w:pPr>
        <w:widowControl w:val="0"/>
        <w:autoSpaceDE w:val="0"/>
        <w:autoSpaceDN w:val="0"/>
        <w:spacing w:after="0" w:line="240" w:lineRule="auto"/>
        <w:rPr>
          <w:rFonts w:ascii="Times New Roman" w:eastAsia="Times New Roman" w:hAnsi="Times New Roman" w:cs="Times New Roman"/>
          <w:b/>
          <w:sz w:val="20"/>
          <w:szCs w:val="20"/>
          <w:lang w:val="kk-KZ"/>
        </w:rPr>
      </w:pPr>
    </w:p>
    <w:p w:rsidR="009D305E" w:rsidRPr="00046E32" w:rsidRDefault="009D305E" w:rsidP="00046E32">
      <w:pPr>
        <w:widowControl w:val="0"/>
        <w:autoSpaceDE w:val="0"/>
        <w:autoSpaceDN w:val="0"/>
        <w:spacing w:after="0" w:line="240" w:lineRule="auto"/>
        <w:jc w:val="center"/>
        <w:rPr>
          <w:rFonts w:ascii="Times New Roman" w:eastAsia="Times New Roman" w:hAnsi="Times New Roman" w:cs="Times New Roman"/>
          <w:b/>
          <w:sz w:val="20"/>
          <w:szCs w:val="20"/>
          <w:lang w:val="kk-KZ"/>
        </w:rPr>
      </w:pPr>
      <w:r w:rsidRPr="00046E32">
        <w:rPr>
          <w:rFonts w:ascii="Times New Roman" w:eastAsia="Times New Roman" w:hAnsi="Times New Roman" w:cs="Times New Roman"/>
          <w:b/>
          <w:sz w:val="20"/>
          <w:szCs w:val="20"/>
          <w:lang w:val="kk-KZ"/>
        </w:rPr>
        <w:t>ОҚУ ҮЛГЕРІМІН БАҚЫЛАУ ЖӘНЕ МОНИТОРИНГ ЖҮРГІЗУ ӘДІСТЕРІ</w:t>
      </w:r>
      <w:bookmarkEnd w:id="0"/>
    </w:p>
    <w:p w:rsidR="00F20A68" w:rsidRPr="00046E32" w:rsidRDefault="00F20A68" w:rsidP="00046E32">
      <w:pPr>
        <w:widowControl w:val="0"/>
        <w:autoSpaceDE w:val="0"/>
        <w:autoSpaceDN w:val="0"/>
        <w:spacing w:after="0" w:line="240" w:lineRule="auto"/>
        <w:ind w:firstLine="709"/>
        <w:jc w:val="center"/>
        <w:rPr>
          <w:rFonts w:ascii="Times New Roman" w:eastAsia="Times New Roman" w:hAnsi="Times New Roman" w:cs="Times New Roman"/>
          <w:b/>
          <w:sz w:val="20"/>
          <w:szCs w:val="20"/>
          <w:lang w:val="kk-KZ"/>
        </w:rPr>
      </w:pPr>
      <w:r w:rsidRPr="00046E32">
        <w:rPr>
          <w:rFonts w:ascii="Times New Roman" w:eastAsia="Times New Roman" w:hAnsi="Times New Roman" w:cs="Times New Roman"/>
          <w:b/>
          <w:sz w:val="20"/>
          <w:szCs w:val="20"/>
          <w:lang w:val="kk-KZ"/>
        </w:rPr>
        <w:t>авторлық бағдарлама</w:t>
      </w:r>
    </w:p>
    <w:p w:rsidR="00046E32" w:rsidRPr="00046E32" w:rsidRDefault="00046E32" w:rsidP="00046E32">
      <w:pPr>
        <w:widowControl w:val="0"/>
        <w:autoSpaceDE w:val="0"/>
        <w:autoSpaceDN w:val="0"/>
        <w:spacing w:after="0" w:line="240" w:lineRule="auto"/>
        <w:rPr>
          <w:rFonts w:ascii="Times New Roman" w:eastAsia="Times New Roman" w:hAnsi="Times New Roman" w:cs="Times New Roman"/>
          <w:sz w:val="20"/>
          <w:szCs w:val="20"/>
          <w:lang w:val="kk-KZ"/>
        </w:rPr>
      </w:pPr>
    </w:p>
    <w:p w:rsidR="00F20A68" w:rsidRPr="00046E32" w:rsidRDefault="00F20A68" w:rsidP="00046E32">
      <w:pPr>
        <w:pStyle w:val="a7"/>
        <w:ind w:firstLine="567"/>
        <w:jc w:val="both"/>
        <w:rPr>
          <w:rFonts w:ascii="Times New Roman" w:hAnsi="Times New Roman" w:cs="Times New Roman"/>
          <w:sz w:val="20"/>
          <w:szCs w:val="20"/>
          <w:lang w:val="kk-KZ"/>
        </w:rPr>
      </w:pPr>
      <w:r w:rsidRPr="00046E32">
        <w:rPr>
          <w:rFonts w:ascii="Times New Roman" w:hAnsi="Times New Roman" w:cs="Times New Roman"/>
          <w:sz w:val="20"/>
          <w:szCs w:val="20"/>
          <w:lang w:val="kk-KZ"/>
        </w:rPr>
        <w:t xml:space="preserve">Қазіргі білім беру жүйесінде оқушылардың оқу үлгерімін бақылау мен мониторинг жүргізу маңызды аспектілердің бірі болып табылады. </w:t>
      </w:r>
      <w:r w:rsidRPr="00046E32">
        <w:rPr>
          <w:rStyle w:val="a6"/>
          <w:rFonts w:ascii="Times New Roman" w:hAnsi="Times New Roman" w:cs="Times New Roman"/>
          <w:b w:val="0"/>
          <w:sz w:val="20"/>
          <w:szCs w:val="20"/>
          <w:lang w:val="kk-KZ"/>
        </w:rPr>
        <w:t>Оқу үлгерімі</w:t>
      </w:r>
      <w:r w:rsidRPr="00046E32">
        <w:rPr>
          <w:rFonts w:ascii="Times New Roman" w:hAnsi="Times New Roman" w:cs="Times New Roman"/>
          <w:sz w:val="20"/>
          <w:szCs w:val="20"/>
          <w:lang w:val="kk-KZ"/>
        </w:rPr>
        <w:t xml:space="preserve"> – білім беру сапасының негізгі көрсеткіштерінің бірі, ол оқушылардың білім деңгейін, оқу процесіне деген қызығушылығын, дағдыларын және қабілеттерін сипаттайды. Осыған байланысты, білім беру мекемелерінде оқу үлгерімін бақылаудың тиімді жүйесін қалыптастыру – оқу ісінің меңгерушілері мен мұғалімдердің басты міндеттерінің бірі.</w:t>
      </w:r>
    </w:p>
    <w:p w:rsidR="00F20A68" w:rsidRPr="00046E32" w:rsidRDefault="00F20A68" w:rsidP="00046E32">
      <w:pPr>
        <w:pStyle w:val="a7"/>
        <w:ind w:firstLine="567"/>
        <w:jc w:val="both"/>
        <w:rPr>
          <w:rFonts w:ascii="Times New Roman" w:hAnsi="Times New Roman" w:cs="Times New Roman"/>
          <w:sz w:val="20"/>
          <w:szCs w:val="20"/>
          <w:lang w:val="kk-KZ"/>
        </w:rPr>
      </w:pPr>
      <w:r w:rsidRPr="00046E32">
        <w:rPr>
          <w:rFonts w:ascii="Times New Roman" w:hAnsi="Times New Roman" w:cs="Times New Roman"/>
          <w:sz w:val="20"/>
          <w:szCs w:val="20"/>
          <w:lang w:val="kk-KZ"/>
        </w:rPr>
        <w:t xml:space="preserve"> </w:t>
      </w:r>
      <w:r w:rsidRPr="00046E32">
        <w:rPr>
          <w:rStyle w:val="a6"/>
          <w:rFonts w:ascii="Times New Roman" w:hAnsi="Times New Roman" w:cs="Times New Roman"/>
          <w:b w:val="0"/>
          <w:sz w:val="20"/>
          <w:szCs w:val="20"/>
          <w:lang w:val="kk-KZ"/>
        </w:rPr>
        <w:t>Бұл авторлық бағдарламаның мақсаты –</w:t>
      </w:r>
      <w:r w:rsidRPr="00046E32">
        <w:rPr>
          <w:rFonts w:ascii="Times New Roman" w:hAnsi="Times New Roman" w:cs="Times New Roman"/>
          <w:sz w:val="20"/>
          <w:szCs w:val="20"/>
          <w:lang w:val="kk-KZ"/>
        </w:rPr>
        <w:t xml:space="preserve"> оқу ісінің меңгерушілері мен педагогтерге оқу үлгерімін бақылау және мониторинг жүргізудің ғылыми-негізделген әдістерін ұсыну, білім беру сапасын жақсарту жолдарын көрсету.</w:t>
      </w:r>
    </w:p>
    <w:p w:rsidR="00F20A68" w:rsidRPr="00046E32" w:rsidRDefault="00F20A68" w:rsidP="00046E32">
      <w:pPr>
        <w:pStyle w:val="a7"/>
        <w:ind w:firstLine="567"/>
        <w:jc w:val="both"/>
        <w:rPr>
          <w:rFonts w:ascii="Times New Roman" w:hAnsi="Times New Roman" w:cs="Times New Roman"/>
          <w:sz w:val="20"/>
          <w:szCs w:val="20"/>
          <w:lang w:val="kk-KZ"/>
        </w:rPr>
      </w:pPr>
      <w:r w:rsidRPr="00046E32">
        <w:rPr>
          <w:rStyle w:val="a6"/>
          <w:rFonts w:ascii="Times New Roman" w:hAnsi="Times New Roman" w:cs="Times New Roman"/>
          <w:b w:val="0"/>
          <w:bCs w:val="0"/>
          <w:sz w:val="20"/>
          <w:szCs w:val="20"/>
          <w:lang w:val="kk-KZ"/>
        </w:rPr>
        <w:t>Оқу үлгерімін бақылау және мониторинг жүргізудің өзектілігі</w:t>
      </w:r>
    </w:p>
    <w:p w:rsidR="00F20A68" w:rsidRPr="00046E32" w:rsidRDefault="00F20A68" w:rsidP="00046E32">
      <w:pPr>
        <w:pStyle w:val="a7"/>
        <w:ind w:firstLine="567"/>
        <w:jc w:val="both"/>
        <w:rPr>
          <w:rFonts w:ascii="Times New Roman" w:hAnsi="Times New Roman" w:cs="Times New Roman"/>
          <w:sz w:val="20"/>
          <w:szCs w:val="20"/>
          <w:lang w:val="kk-KZ"/>
        </w:rPr>
      </w:pPr>
      <w:r w:rsidRPr="00046E32">
        <w:rPr>
          <w:rFonts w:ascii="Times New Roman" w:hAnsi="Times New Roman" w:cs="Times New Roman"/>
          <w:sz w:val="20"/>
          <w:szCs w:val="20"/>
          <w:lang w:val="kk-KZ"/>
        </w:rPr>
        <w:t xml:space="preserve">Білім беру мазмұнының жаңаруы және цифрлық технологиялардың дамуы оқу үлгерімін бағалаудың жаңа әдістерін талап етеді. </w:t>
      </w:r>
      <w:r w:rsidRPr="00046E32">
        <w:rPr>
          <w:rStyle w:val="a6"/>
          <w:rFonts w:ascii="Times New Roman" w:hAnsi="Times New Roman" w:cs="Times New Roman"/>
          <w:b w:val="0"/>
          <w:sz w:val="20"/>
          <w:szCs w:val="20"/>
          <w:lang w:val="kk-KZ"/>
        </w:rPr>
        <w:t>Дәстүрлі бақылау әдістері (бағалау, тестілеу, жазбаша жұмыстар)</w:t>
      </w:r>
      <w:r w:rsidRPr="00046E32">
        <w:rPr>
          <w:rFonts w:ascii="Times New Roman" w:hAnsi="Times New Roman" w:cs="Times New Roman"/>
          <w:sz w:val="20"/>
          <w:szCs w:val="20"/>
          <w:lang w:val="kk-KZ"/>
        </w:rPr>
        <w:t xml:space="preserve"> қазіргі заманғы білім беру үрдістеріне сәйкес жаңартылып, ақпараттық технологиялармен толықтырылуда.</w:t>
      </w:r>
    </w:p>
    <w:p w:rsidR="00F20A68" w:rsidRPr="00046E32" w:rsidRDefault="00F20A68" w:rsidP="00046E32">
      <w:pPr>
        <w:pStyle w:val="a7"/>
        <w:ind w:firstLine="567"/>
        <w:jc w:val="both"/>
        <w:rPr>
          <w:rFonts w:ascii="Times New Roman" w:hAnsi="Times New Roman" w:cs="Times New Roman"/>
          <w:sz w:val="20"/>
          <w:szCs w:val="20"/>
          <w:lang w:val="kk-KZ"/>
        </w:rPr>
      </w:pPr>
      <w:r w:rsidRPr="00046E32">
        <w:rPr>
          <w:rFonts w:ascii="Times New Roman" w:hAnsi="Times New Roman" w:cs="Times New Roman"/>
          <w:sz w:val="20"/>
          <w:szCs w:val="20"/>
          <w:lang w:val="kk-KZ"/>
        </w:rPr>
        <w:t xml:space="preserve">Оқу үлгерімін бақылау мен мониторинг жүргізу – </w:t>
      </w:r>
      <w:r w:rsidRPr="00046E32">
        <w:rPr>
          <w:rStyle w:val="a6"/>
          <w:rFonts w:ascii="Times New Roman" w:hAnsi="Times New Roman" w:cs="Times New Roman"/>
          <w:b w:val="0"/>
          <w:sz w:val="20"/>
          <w:szCs w:val="20"/>
          <w:lang w:val="kk-KZ"/>
        </w:rPr>
        <w:t>тек оқушылардың алған білімін бағалау ғана емес, сонымен қатар білім сапасын жетілдіру мақсатында талдау жасау, деректерді жинау және оларды тиімді қолдану</w:t>
      </w:r>
      <w:r w:rsidRPr="00046E32">
        <w:rPr>
          <w:rFonts w:ascii="Times New Roman" w:hAnsi="Times New Roman" w:cs="Times New Roman"/>
          <w:sz w:val="20"/>
          <w:szCs w:val="20"/>
          <w:lang w:val="kk-KZ"/>
        </w:rPr>
        <w:t xml:space="preserve"> процесі.</w:t>
      </w:r>
    </w:p>
    <w:p w:rsidR="00F20A68" w:rsidRPr="00046E32" w:rsidRDefault="00F20A68" w:rsidP="00046E32">
      <w:pPr>
        <w:pStyle w:val="a7"/>
        <w:ind w:firstLine="567"/>
        <w:jc w:val="both"/>
        <w:rPr>
          <w:rFonts w:ascii="Times New Roman" w:hAnsi="Times New Roman" w:cs="Times New Roman"/>
          <w:sz w:val="20"/>
          <w:szCs w:val="20"/>
          <w:lang w:val="kk-KZ"/>
        </w:rPr>
      </w:pPr>
      <w:r w:rsidRPr="00046E32">
        <w:rPr>
          <w:rFonts w:ascii="Times New Roman" w:hAnsi="Times New Roman" w:cs="Times New Roman"/>
          <w:sz w:val="20"/>
          <w:szCs w:val="20"/>
          <w:lang w:val="kk-KZ"/>
        </w:rPr>
        <w:t xml:space="preserve">Білім беру сапасын көтеру үшін </w:t>
      </w:r>
      <w:r w:rsidRPr="00046E32">
        <w:rPr>
          <w:rStyle w:val="a6"/>
          <w:rFonts w:ascii="Times New Roman" w:hAnsi="Times New Roman" w:cs="Times New Roman"/>
          <w:b w:val="0"/>
          <w:sz w:val="20"/>
          <w:szCs w:val="20"/>
          <w:lang w:val="kk-KZ"/>
        </w:rPr>
        <w:t>оқушылардың үлгерімін жүйелі түрде бақылау</w:t>
      </w:r>
      <w:r w:rsidRPr="00046E32">
        <w:rPr>
          <w:rFonts w:ascii="Times New Roman" w:hAnsi="Times New Roman" w:cs="Times New Roman"/>
          <w:sz w:val="20"/>
          <w:szCs w:val="20"/>
          <w:lang w:val="kk-KZ"/>
        </w:rPr>
        <w:t xml:space="preserve"> қажет. Бұл мектеп әкімшілігіне </w:t>
      </w:r>
      <w:r w:rsidRPr="00046E32">
        <w:rPr>
          <w:rStyle w:val="a6"/>
          <w:rFonts w:ascii="Times New Roman" w:hAnsi="Times New Roman" w:cs="Times New Roman"/>
          <w:b w:val="0"/>
          <w:sz w:val="20"/>
          <w:szCs w:val="20"/>
          <w:lang w:val="kk-KZ"/>
        </w:rPr>
        <w:t>оқыту әдістемесін жетілдіруге</w:t>
      </w:r>
      <w:r w:rsidRPr="00046E32">
        <w:rPr>
          <w:rFonts w:ascii="Times New Roman" w:hAnsi="Times New Roman" w:cs="Times New Roman"/>
          <w:sz w:val="20"/>
          <w:szCs w:val="20"/>
          <w:lang w:val="kk-KZ"/>
        </w:rPr>
        <w:t xml:space="preserve">, мұғалімдерге </w:t>
      </w:r>
      <w:r w:rsidRPr="00046E32">
        <w:rPr>
          <w:rStyle w:val="a6"/>
          <w:rFonts w:ascii="Times New Roman" w:hAnsi="Times New Roman" w:cs="Times New Roman"/>
          <w:b w:val="0"/>
          <w:sz w:val="20"/>
          <w:szCs w:val="20"/>
          <w:lang w:val="kk-KZ"/>
        </w:rPr>
        <w:t>оқу бағдарламаларын бейімдеуге</w:t>
      </w:r>
      <w:r w:rsidRPr="00046E32">
        <w:rPr>
          <w:rFonts w:ascii="Times New Roman" w:hAnsi="Times New Roman" w:cs="Times New Roman"/>
          <w:sz w:val="20"/>
          <w:szCs w:val="20"/>
          <w:lang w:val="kk-KZ"/>
        </w:rPr>
        <w:t xml:space="preserve">, ал оқушыларға </w:t>
      </w:r>
      <w:r w:rsidRPr="00046E32">
        <w:rPr>
          <w:rStyle w:val="a6"/>
          <w:rFonts w:ascii="Times New Roman" w:hAnsi="Times New Roman" w:cs="Times New Roman"/>
          <w:b w:val="0"/>
          <w:sz w:val="20"/>
          <w:szCs w:val="20"/>
          <w:lang w:val="kk-KZ"/>
        </w:rPr>
        <w:t>өздерінің жеке білім алу траекториясын қалыптастыруға</w:t>
      </w:r>
      <w:r w:rsidRPr="00046E32">
        <w:rPr>
          <w:rFonts w:ascii="Times New Roman" w:hAnsi="Times New Roman" w:cs="Times New Roman"/>
          <w:sz w:val="20"/>
          <w:szCs w:val="20"/>
          <w:lang w:val="kk-KZ"/>
        </w:rPr>
        <w:t xml:space="preserve"> көмектеседі.</w:t>
      </w:r>
    </w:p>
    <w:p w:rsidR="00F20A68" w:rsidRPr="00046E32" w:rsidRDefault="00F20A68" w:rsidP="00046E32">
      <w:pPr>
        <w:pStyle w:val="a7"/>
        <w:ind w:firstLine="567"/>
        <w:jc w:val="both"/>
        <w:rPr>
          <w:rFonts w:ascii="Times New Roman" w:hAnsi="Times New Roman" w:cs="Times New Roman"/>
          <w:sz w:val="20"/>
          <w:szCs w:val="20"/>
          <w:lang w:val="kk-KZ"/>
        </w:rPr>
      </w:pPr>
      <w:r w:rsidRPr="00046E32">
        <w:rPr>
          <w:rStyle w:val="a6"/>
          <w:rFonts w:ascii="Times New Roman" w:hAnsi="Times New Roman" w:cs="Times New Roman"/>
          <w:b w:val="0"/>
          <w:bCs w:val="0"/>
          <w:sz w:val="20"/>
          <w:szCs w:val="20"/>
          <w:lang w:val="kk-KZ"/>
        </w:rPr>
        <w:t>Оқу үлгерімін бақылау мен мониторингтің маңызы</w:t>
      </w:r>
    </w:p>
    <w:p w:rsidR="00F20A68" w:rsidRPr="00046E32" w:rsidRDefault="00F20A68" w:rsidP="00046E32">
      <w:pPr>
        <w:pStyle w:val="a7"/>
        <w:ind w:firstLine="567"/>
        <w:jc w:val="both"/>
        <w:rPr>
          <w:rFonts w:ascii="Times New Roman" w:hAnsi="Times New Roman" w:cs="Times New Roman"/>
          <w:sz w:val="20"/>
          <w:szCs w:val="20"/>
          <w:lang w:val="kk-KZ"/>
        </w:rPr>
      </w:pPr>
      <w:r w:rsidRPr="00046E32">
        <w:rPr>
          <w:rStyle w:val="a6"/>
          <w:rFonts w:ascii="Times New Roman" w:hAnsi="Times New Roman" w:cs="Times New Roman"/>
          <w:b w:val="0"/>
          <w:sz w:val="20"/>
          <w:szCs w:val="20"/>
          <w:lang w:val="kk-KZ"/>
        </w:rPr>
        <w:t>Білім беру сапасын бағалау:</w:t>
      </w:r>
      <w:r w:rsidRPr="00046E32">
        <w:rPr>
          <w:rFonts w:ascii="Times New Roman" w:hAnsi="Times New Roman" w:cs="Times New Roman"/>
          <w:sz w:val="20"/>
          <w:szCs w:val="20"/>
          <w:lang w:val="kk-KZ"/>
        </w:rPr>
        <w:t xml:space="preserve"> Мониторинг арқылы оқушылардың білім деңгейі ғана емес, оқу процесінің тиімділігі де бағаланады.</w:t>
      </w:r>
    </w:p>
    <w:p w:rsidR="00F20A68" w:rsidRPr="00046E32" w:rsidRDefault="00F20A68" w:rsidP="00046E32">
      <w:pPr>
        <w:pStyle w:val="a7"/>
        <w:ind w:firstLine="567"/>
        <w:jc w:val="both"/>
        <w:rPr>
          <w:rFonts w:ascii="Times New Roman" w:hAnsi="Times New Roman" w:cs="Times New Roman"/>
          <w:sz w:val="20"/>
          <w:szCs w:val="20"/>
          <w:lang w:val="kk-KZ"/>
        </w:rPr>
      </w:pPr>
      <w:r w:rsidRPr="00046E32">
        <w:rPr>
          <w:rStyle w:val="a6"/>
          <w:rFonts w:ascii="Times New Roman" w:hAnsi="Times New Roman" w:cs="Times New Roman"/>
          <w:b w:val="0"/>
          <w:sz w:val="20"/>
          <w:szCs w:val="20"/>
          <w:lang w:val="kk-KZ"/>
        </w:rPr>
        <w:t>Оқу үдерісін жетілдіру:</w:t>
      </w:r>
      <w:r w:rsidRPr="00046E32">
        <w:rPr>
          <w:rFonts w:ascii="Times New Roman" w:hAnsi="Times New Roman" w:cs="Times New Roman"/>
          <w:sz w:val="20"/>
          <w:szCs w:val="20"/>
          <w:lang w:val="kk-KZ"/>
        </w:rPr>
        <w:t xml:space="preserve"> Мұғалімдерге оқыту әдістерін өзгерту, оқушылардың оқу материалын меңгеру деңгейіне бейімдеу мүмкіндігі беріледі.</w:t>
      </w:r>
    </w:p>
    <w:p w:rsidR="00F20A68" w:rsidRPr="00046E32" w:rsidRDefault="00F20A68" w:rsidP="00046E32">
      <w:pPr>
        <w:pStyle w:val="a7"/>
        <w:ind w:firstLine="567"/>
        <w:jc w:val="both"/>
        <w:rPr>
          <w:rFonts w:ascii="Times New Roman" w:hAnsi="Times New Roman" w:cs="Times New Roman"/>
          <w:sz w:val="20"/>
          <w:szCs w:val="20"/>
          <w:lang w:val="kk-KZ"/>
        </w:rPr>
      </w:pPr>
      <w:r w:rsidRPr="00046E32">
        <w:rPr>
          <w:rStyle w:val="a6"/>
          <w:rFonts w:ascii="Times New Roman" w:hAnsi="Times New Roman" w:cs="Times New Roman"/>
          <w:b w:val="0"/>
          <w:sz w:val="20"/>
          <w:szCs w:val="20"/>
          <w:lang w:val="kk-KZ"/>
        </w:rPr>
        <w:t>Жеке оқыту траекториясы:</w:t>
      </w:r>
      <w:r w:rsidRPr="00046E32">
        <w:rPr>
          <w:rFonts w:ascii="Times New Roman" w:hAnsi="Times New Roman" w:cs="Times New Roman"/>
          <w:sz w:val="20"/>
          <w:szCs w:val="20"/>
          <w:lang w:val="kk-KZ"/>
        </w:rPr>
        <w:t xml:space="preserve"> Әрбір оқушының қабілеттеріне сәйкес жеке оқу жоспарын құруға көмектеседі.</w:t>
      </w:r>
    </w:p>
    <w:p w:rsidR="00F20A68" w:rsidRPr="00046E32" w:rsidRDefault="00F20A68" w:rsidP="00046E32">
      <w:pPr>
        <w:pStyle w:val="a7"/>
        <w:ind w:firstLine="567"/>
        <w:jc w:val="both"/>
        <w:rPr>
          <w:rFonts w:ascii="Times New Roman" w:hAnsi="Times New Roman" w:cs="Times New Roman"/>
          <w:sz w:val="20"/>
          <w:szCs w:val="20"/>
          <w:lang w:val="kk-KZ"/>
        </w:rPr>
      </w:pPr>
      <w:r w:rsidRPr="00046E32">
        <w:rPr>
          <w:rStyle w:val="a6"/>
          <w:rFonts w:ascii="Times New Roman" w:hAnsi="Times New Roman" w:cs="Times New Roman"/>
          <w:b w:val="0"/>
          <w:sz w:val="20"/>
          <w:szCs w:val="20"/>
          <w:lang w:val="kk-KZ"/>
        </w:rPr>
        <w:t>Цифрлық технологияларды қолдану:</w:t>
      </w:r>
      <w:r w:rsidRPr="00046E32">
        <w:rPr>
          <w:rFonts w:ascii="Times New Roman" w:hAnsi="Times New Roman" w:cs="Times New Roman"/>
          <w:sz w:val="20"/>
          <w:szCs w:val="20"/>
          <w:lang w:val="kk-KZ"/>
        </w:rPr>
        <w:t xml:space="preserve"> Электрондық журналдар, LMS платформалары, Big Data талдауы арқылы оқу үлгерімін бақылаудың жаңа мүмкіндіктері пайда болады.</w:t>
      </w:r>
    </w:p>
    <w:p w:rsidR="00F20A68" w:rsidRPr="00046E32" w:rsidRDefault="00F20A68" w:rsidP="00046E32">
      <w:pPr>
        <w:pStyle w:val="a7"/>
        <w:ind w:firstLine="567"/>
        <w:jc w:val="both"/>
        <w:rPr>
          <w:rFonts w:ascii="Times New Roman" w:hAnsi="Times New Roman" w:cs="Times New Roman"/>
          <w:sz w:val="20"/>
          <w:szCs w:val="20"/>
          <w:lang w:val="kk-KZ"/>
        </w:rPr>
      </w:pPr>
      <w:r w:rsidRPr="00046E32">
        <w:rPr>
          <w:rStyle w:val="a6"/>
          <w:rFonts w:ascii="Times New Roman" w:hAnsi="Times New Roman" w:cs="Times New Roman"/>
          <w:b w:val="0"/>
          <w:bCs w:val="0"/>
          <w:sz w:val="20"/>
          <w:szCs w:val="20"/>
          <w:lang w:val="kk-KZ"/>
        </w:rPr>
        <w:t>Авторлық бағдарламаның міндеттері</w:t>
      </w:r>
    </w:p>
    <w:p w:rsidR="00F20A68" w:rsidRPr="00046E32" w:rsidRDefault="00F20A68" w:rsidP="00046E32">
      <w:pPr>
        <w:pStyle w:val="a7"/>
        <w:ind w:firstLine="567"/>
        <w:jc w:val="both"/>
        <w:rPr>
          <w:rFonts w:ascii="Times New Roman" w:hAnsi="Times New Roman" w:cs="Times New Roman"/>
          <w:sz w:val="20"/>
          <w:szCs w:val="20"/>
          <w:lang w:val="kk-KZ"/>
        </w:rPr>
      </w:pPr>
      <w:r w:rsidRPr="00046E32">
        <w:rPr>
          <w:rFonts w:ascii="Times New Roman" w:hAnsi="Times New Roman" w:cs="Times New Roman"/>
          <w:sz w:val="20"/>
          <w:szCs w:val="20"/>
          <w:lang w:val="kk-KZ"/>
        </w:rPr>
        <w:t>Бұл авторлық бағдарлама төмендегі міндеттерді жүзеге асыруға бағытталған:</w:t>
      </w:r>
    </w:p>
    <w:p w:rsidR="00F20A68" w:rsidRPr="00046E32" w:rsidRDefault="00F20A68" w:rsidP="00046E32">
      <w:pPr>
        <w:pStyle w:val="a7"/>
        <w:numPr>
          <w:ilvl w:val="0"/>
          <w:numId w:val="1"/>
        </w:numPr>
        <w:ind w:left="0"/>
        <w:jc w:val="both"/>
        <w:rPr>
          <w:rFonts w:ascii="Times New Roman" w:hAnsi="Times New Roman" w:cs="Times New Roman"/>
          <w:sz w:val="20"/>
          <w:szCs w:val="20"/>
          <w:lang w:val="kk-KZ"/>
        </w:rPr>
      </w:pPr>
      <w:r w:rsidRPr="00046E32">
        <w:rPr>
          <w:rStyle w:val="a6"/>
          <w:rFonts w:ascii="Times New Roman" w:hAnsi="Times New Roman" w:cs="Times New Roman"/>
          <w:b w:val="0"/>
          <w:sz w:val="20"/>
          <w:szCs w:val="20"/>
          <w:lang w:val="kk-KZ"/>
        </w:rPr>
        <w:t>Оқу үлгерімін бақылаудың негізгі қағидаларын түсіндіру.</w:t>
      </w:r>
    </w:p>
    <w:p w:rsidR="00F20A68" w:rsidRPr="00046E32" w:rsidRDefault="00F20A68" w:rsidP="00046E32">
      <w:pPr>
        <w:pStyle w:val="a7"/>
        <w:numPr>
          <w:ilvl w:val="0"/>
          <w:numId w:val="1"/>
        </w:numPr>
        <w:ind w:left="0"/>
        <w:jc w:val="both"/>
        <w:rPr>
          <w:rStyle w:val="a6"/>
          <w:rFonts w:ascii="Times New Roman" w:hAnsi="Times New Roman" w:cs="Times New Roman"/>
          <w:b w:val="0"/>
          <w:bCs w:val="0"/>
          <w:sz w:val="20"/>
          <w:szCs w:val="20"/>
          <w:lang w:val="kk-KZ"/>
        </w:rPr>
      </w:pPr>
      <w:r w:rsidRPr="00046E32">
        <w:rPr>
          <w:rStyle w:val="a6"/>
          <w:rFonts w:ascii="Times New Roman" w:hAnsi="Times New Roman" w:cs="Times New Roman"/>
          <w:b w:val="0"/>
          <w:sz w:val="20"/>
          <w:szCs w:val="20"/>
          <w:lang w:val="kk-KZ"/>
        </w:rPr>
        <w:t>Мониторинг жүргізу әдістерін ғылыми тұрғыдан негіздеу</w:t>
      </w:r>
    </w:p>
    <w:p w:rsidR="00F20A68" w:rsidRPr="00046E32" w:rsidRDefault="00F20A68" w:rsidP="00046E32">
      <w:pPr>
        <w:pStyle w:val="a7"/>
        <w:numPr>
          <w:ilvl w:val="0"/>
          <w:numId w:val="1"/>
        </w:numPr>
        <w:ind w:left="0"/>
        <w:jc w:val="both"/>
        <w:rPr>
          <w:rFonts w:ascii="Times New Roman" w:hAnsi="Times New Roman" w:cs="Times New Roman"/>
          <w:sz w:val="20"/>
          <w:szCs w:val="20"/>
          <w:lang w:val="kk-KZ"/>
        </w:rPr>
      </w:pPr>
      <w:r w:rsidRPr="00046E32">
        <w:rPr>
          <w:rStyle w:val="a6"/>
          <w:rFonts w:ascii="Times New Roman" w:hAnsi="Times New Roman" w:cs="Times New Roman"/>
          <w:b w:val="0"/>
          <w:sz w:val="20"/>
          <w:szCs w:val="20"/>
          <w:lang w:val="kk-KZ"/>
        </w:rPr>
        <w:t>Оқу үлгерімін бақылауда қолданылатын бағалау тәсілдерін сипаттау.</w:t>
      </w:r>
    </w:p>
    <w:p w:rsidR="00F20A68" w:rsidRPr="00046E32" w:rsidRDefault="00F20A68" w:rsidP="00046E32">
      <w:pPr>
        <w:pStyle w:val="a7"/>
        <w:numPr>
          <w:ilvl w:val="0"/>
          <w:numId w:val="1"/>
        </w:numPr>
        <w:ind w:left="0"/>
        <w:jc w:val="both"/>
        <w:rPr>
          <w:rFonts w:ascii="Times New Roman" w:hAnsi="Times New Roman" w:cs="Times New Roman"/>
          <w:sz w:val="20"/>
          <w:szCs w:val="20"/>
          <w:lang w:val="kk-KZ"/>
        </w:rPr>
      </w:pPr>
      <w:r w:rsidRPr="00046E32">
        <w:rPr>
          <w:rFonts w:ascii="Times New Roman" w:hAnsi="Times New Roman" w:cs="Times New Roman"/>
          <w:sz w:val="20"/>
          <w:szCs w:val="20"/>
          <w:lang w:val="kk-KZ"/>
        </w:rPr>
        <w:t xml:space="preserve"> </w:t>
      </w:r>
      <w:r w:rsidRPr="00046E32">
        <w:rPr>
          <w:rStyle w:val="a6"/>
          <w:rFonts w:ascii="Times New Roman" w:hAnsi="Times New Roman" w:cs="Times New Roman"/>
          <w:b w:val="0"/>
          <w:sz w:val="20"/>
          <w:szCs w:val="20"/>
          <w:lang w:val="kk-KZ"/>
        </w:rPr>
        <w:t>Білім беру үдерісінде цифрлық технологияларды қолдану жолдарын көрсету.</w:t>
      </w:r>
    </w:p>
    <w:p w:rsidR="00F20A68" w:rsidRPr="00046E32" w:rsidRDefault="00F20A68" w:rsidP="00046E32">
      <w:pPr>
        <w:pStyle w:val="a7"/>
        <w:numPr>
          <w:ilvl w:val="0"/>
          <w:numId w:val="1"/>
        </w:numPr>
        <w:ind w:left="0"/>
        <w:jc w:val="both"/>
        <w:rPr>
          <w:rFonts w:ascii="Times New Roman" w:hAnsi="Times New Roman" w:cs="Times New Roman"/>
          <w:sz w:val="20"/>
          <w:szCs w:val="20"/>
          <w:lang w:val="kk-KZ"/>
        </w:rPr>
      </w:pPr>
      <w:r w:rsidRPr="00046E32">
        <w:rPr>
          <w:rStyle w:val="a6"/>
          <w:rFonts w:ascii="Times New Roman" w:hAnsi="Times New Roman" w:cs="Times New Roman"/>
          <w:b w:val="0"/>
          <w:sz w:val="20"/>
          <w:szCs w:val="20"/>
          <w:lang w:val="kk-KZ"/>
        </w:rPr>
        <w:t>Оқу мониторингінің нәтижелерін талдау және оларды білім беру сапасын арттыруға пайдалану тәсілдерін ұсыну.</w:t>
      </w:r>
    </w:p>
    <w:p w:rsidR="00F20A68" w:rsidRPr="00046E32" w:rsidRDefault="00F20A68" w:rsidP="00046E32">
      <w:pPr>
        <w:pStyle w:val="a7"/>
        <w:numPr>
          <w:ilvl w:val="0"/>
          <w:numId w:val="1"/>
        </w:numPr>
        <w:ind w:left="0"/>
        <w:jc w:val="both"/>
        <w:rPr>
          <w:rFonts w:ascii="Times New Roman" w:hAnsi="Times New Roman" w:cs="Times New Roman"/>
          <w:sz w:val="20"/>
          <w:szCs w:val="20"/>
          <w:lang w:val="kk-KZ"/>
        </w:rPr>
      </w:pPr>
      <w:r w:rsidRPr="00046E32">
        <w:rPr>
          <w:rStyle w:val="a6"/>
          <w:rFonts w:ascii="Times New Roman" w:hAnsi="Times New Roman" w:cs="Times New Roman"/>
          <w:b w:val="0"/>
          <w:sz w:val="20"/>
          <w:szCs w:val="20"/>
          <w:lang w:val="kk-KZ"/>
        </w:rPr>
        <w:t>Мектеп әкімшілігі мен педагогтерге оқу үлгерімін жақсартуға арналған практикалық ұсыныстар беру.</w:t>
      </w:r>
    </w:p>
    <w:p w:rsidR="00F20A68" w:rsidRPr="00046E32" w:rsidRDefault="00F20A68" w:rsidP="00046E32">
      <w:pPr>
        <w:pStyle w:val="a7"/>
        <w:ind w:firstLine="567"/>
        <w:jc w:val="both"/>
        <w:rPr>
          <w:rFonts w:ascii="Times New Roman" w:hAnsi="Times New Roman" w:cs="Times New Roman"/>
          <w:sz w:val="20"/>
          <w:szCs w:val="20"/>
          <w:lang w:val="kk-KZ"/>
        </w:rPr>
      </w:pPr>
      <w:r w:rsidRPr="00046E32">
        <w:rPr>
          <w:rStyle w:val="a6"/>
          <w:rFonts w:ascii="Times New Roman" w:hAnsi="Times New Roman" w:cs="Times New Roman"/>
          <w:b w:val="0"/>
          <w:bCs w:val="0"/>
          <w:sz w:val="20"/>
          <w:szCs w:val="20"/>
          <w:lang w:val="kk-KZ"/>
        </w:rPr>
        <w:t>Авторлық бағдарламаның құрылымы</w:t>
      </w:r>
    </w:p>
    <w:p w:rsidR="00F20A68" w:rsidRPr="00046E32" w:rsidRDefault="00F20A68" w:rsidP="00046E32">
      <w:pPr>
        <w:pStyle w:val="a7"/>
        <w:ind w:firstLine="567"/>
        <w:jc w:val="both"/>
        <w:rPr>
          <w:rFonts w:ascii="Times New Roman" w:hAnsi="Times New Roman" w:cs="Times New Roman"/>
          <w:sz w:val="20"/>
          <w:szCs w:val="20"/>
          <w:lang w:val="kk-KZ"/>
        </w:rPr>
      </w:pPr>
      <w:r w:rsidRPr="00046E32">
        <w:rPr>
          <w:rFonts w:ascii="Times New Roman" w:hAnsi="Times New Roman" w:cs="Times New Roman"/>
          <w:sz w:val="20"/>
          <w:szCs w:val="20"/>
          <w:lang w:val="kk-KZ"/>
        </w:rPr>
        <w:t>Бұл әдістемелік құрал оқу ісінің меңгерушілері мен педагогтерге оқу үлгерімін бақылау мен мониторинг жүргізу бойынша практикалық көмек көрсету мақсатында әзірленді. Құрал төмендегідей негізгі бөлімдерден тұрады:</w:t>
      </w:r>
    </w:p>
    <w:p w:rsidR="00F20A68" w:rsidRPr="00046E32" w:rsidRDefault="00F20A68" w:rsidP="00046E32">
      <w:pPr>
        <w:pStyle w:val="a7"/>
        <w:ind w:firstLine="567"/>
        <w:jc w:val="both"/>
        <w:rPr>
          <w:rFonts w:ascii="Times New Roman" w:hAnsi="Times New Roman" w:cs="Times New Roman"/>
          <w:sz w:val="20"/>
          <w:szCs w:val="20"/>
          <w:lang w:val="kk-KZ"/>
        </w:rPr>
      </w:pPr>
      <w:r w:rsidRPr="00046E32">
        <w:rPr>
          <w:rStyle w:val="a6"/>
          <w:rFonts w:ascii="Times New Roman" w:hAnsi="Times New Roman" w:cs="Times New Roman"/>
          <w:b w:val="0"/>
          <w:sz w:val="20"/>
          <w:szCs w:val="20"/>
          <w:lang w:val="kk-KZ"/>
        </w:rPr>
        <w:t>Бірінші бөлім</w:t>
      </w:r>
      <w:r w:rsidRPr="00046E32">
        <w:rPr>
          <w:rFonts w:ascii="Times New Roman" w:hAnsi="Times New Roman" w:cs="Times New Roman"/>
          <w:sz w:val="20"/>
          <w:szCs w:val="20"/>
          <w:lang w:val="kk-KZ"/>
        </w:rPr>
        <w:t xml:space="preserve"> – оқу үлгерімін бақылаудың негізгі әдістері мен тәсілдері қарастырылады.</w:t>
      </w:r>
    </w:p>
    <w:p w:rsidR="00F20A68" w:rsidRPr="00046E32" w:rsidRDefault="00F20A68" w:rsidP="00046E32">
      <w:pPr>
        <w:pStyle w:val="a7"/>
        <w:ind w:firstLine="567"/>
        <w:jc w:val="both"/>
        <w:rPr>
          <w:rFonts w:ascii="Times New Roman" w:hAnsi="Times New Roman" w:cs="Times New Roman"/>
          <w:sz w:val="20"/>
          <w:szCs w:val="20"/>
          <w:lang w:val="kk-KZ"/>
        </w:rPr>
      </w:pPr>
      <w:r w:rsidRPr="00046E32">
        <w:rPr>
          <w:rStyle w:val="a6"/>
          <w:rFonts w:ascii="Times New Roman" w:hAnsi="Times New Roman" w:cs="Times New Roman"/>
          <w:b w:val="0"/>
          <w:sz w:val="20"/>
          <w:szCs w:val="20"/>
          <w:lang w:val="kk-KZ"/>
        </w:rPr>
        <w:t>Екінші бөлім</w:t>
      </w:r>
      <w:r w:rsidRPr="00046E32">
        <w:rPr>
          <w:rFonts w:ascii="Times New Roman" w:hAnsi="Times New Roman" w:cs="Times New Roman"/>
          <w:sz w:val="20"/>
          <w:szCs w:val="20"/>
          <w:lang w:val="kk-KZ"/>
        </w:rPr>
        <w:t xml:space="preserve"> – мониторинг жүргізу жүйесінің негізгі принциптері мен кезеңдері сипатталады.</w:t>
      </w:r>
    </w:p>
    <w:p w:rsidR="00F20A68" w:rsidRPr="00046E32" w:rsidRDefault="00F20A68" w:rsidP="00046E32">
      <w:pPr>
        <w:pStyle w:val="a7"/>
        <w:ind w:firstLine="567"/>
        <w:jc w:val="both"/>
        <w:rPr>
          <w:rFonts w:ascii="Times New Roman" w:hAnsi="Times New Roman" w:cs="Times New Roman"/>
          <w:sz w:val="20"/>
          <w:szCs w:val="20"/>
          <w:lang w:val="kk-KZ"/>
        </w:rPr>
      </w:pPr>
      <w:r w:rsidRPr="00046E32">
        <w:rPr>
          <w:rStyle w:val="a6"/>
          <w:rFonts w:ascii="Times New Roman" w:hAnsi="Times New Roman" w:cs="Times New Roman"/>
          <w:b w:val="0"/>
          <w:sz w:val="20"/>
          <w:szCs w:val="20"/>
          <w:lang w:val="kk-KZ"/>
        </w:rPr>
        <w:t>Үшінші бөлім</w:t>
      </w:r>
      <w:r w:rsidRPr="00046E32">
        <w:rPr>
          <w:rFonts w:ascii="Times New Roman" w:hAnsi="Times New Roman" w:cs="Times New Roman"/>
          <w:sz w:val="20"/>
          <w:szCs w:val="20"/>
          <w:lang w:val="kk-KZ"/>
        </w:rPr>
        <w:t xml:space="preserve"> – цифрлық технологияларды пайдалану арқылы оқу үлгерімін бақылау әдістеріне арналған.</w:t>
      </w:r>
    </w:p>
    <w:p w:rsidR="00F20A68" w:rsidRPr="00046E32" w:rsidRDefault="00F20A68" w:rsidP="00046E32">
      <w:pPr>
        <w:pStyle w:val="a7"/>
        <w:ind w:firstLine="567"/>
        <w:jc w:val="both"/>
        <w:rPr>
          <w:rFonts w:ascii="Times New Roman" w:hAnsi="Times New Roman" w:cs="Times New Roman"/>
          <w:sz w:val="20"/>
          <w:szCs w:val="20"/>
          <w:lang w:val="kk-KZ"/>
        </w:rPr>
      </w:pPr>
      <w:r w:rsidRPr="00046E32">
        <w:rPr>
          <w:rStyle w:val="a6"/>
          <w:rFonts w:ascii="Times New Roman" w:hAnsi="Times New Roman" w:cs="Times New Roman"/>
          <w:b w:val="0"/>
          <w:sz w:val="20"/>
          <w:szCs w:val="20"/>
          <w:lang w:val="kk-KZ"/>
        </w:rPr>
        <w:t>Төртінші бөлім</w:t>
      </w:r>
      <w:r w:rsidRPr="00046E32">
        <w:rPr>
          <w:rFonts w:ascii="Times New Roman" w:hAnsi="Times New Roman" w:cs="Times New Roman"/>
          <w:sz w:val="20"/>
          <w:szCs w:val="20"/>
          <w:lang w:val="kk-KZ"/>
        </w:rPr>
        <w:t xml:space="preserve"> – оқу мониторингінің нәтижелерін талдау және оларды білім беру сапасын жақсарту үшін қолдану жолдары көрсетіледі.</w:t>
      </w:r>
    </w:p>
    <w:p w:rsidR="00F20A68" w:rsidRPr="00046E32" w:rsidRDefault="00F20A68" w:rsidP="00046E32">
      <w:pPr>
        <w:pStyle w:val="a7"/>
        <w:ind w:firstLine="567"/>
        <w:jc w:val="both"/>
        <w:rPr>
          <w:rFonts w:ascii="Times New Roman" w:hAnsi="Times New Roman" w:cs="Times New Roman"/>
          <w:sz w:val="20"/>
          <w:szCs w:val="20"/>
          <w:lang w:val="kk-KZ"/>
        </w:rPr>
      </w:pPr>
      <w:r w:rsidRPr="00046E32">
        <w:rPr>
          <w:rStyle w:val="a6"/>
          <w:rFonts w:ascii="Times New Roman" w:hAnsi="Times New Roman" w:cs="Times New Roman"/>
          <w:b w:val="0"/>
          <w:sz w:val="20"/>
          <w:szCs w:val="20"/>
          <w:lang w:val="kk-KZ"/>
        </w:rPr>
        <w:t>Қорытынды бөлім</w:t>
      </w:r>
      <w:r w:rsidRPr="00046E32">
        <w:rPr>
          <w:rFonts w:ascii="Times New Roman" w:hAnsi="Times New Roman" w:cs="Times New Roman"/>
          <w:sz w:val="20"/>
          <w:szCs w:val="20"/>
          <w:lang w:val="kk-KZ"/>
        </w:rPr>
        <w:t xml:space="preserve"> – оқу үлгерімін бақылау мен мониторинг жүргізудің тиімділігін арттыру бойынша ұсыныстар беріледі.</w:t>
      </w:r>
    </w:p>
    <w:p w:rsidR="00F20A68" w:rsidRPr="00046E32" w:rsidRDefault="00F20A68" w:rsidP="00046E32">
      <w:pPr>
        <w:pStyle w:val="a7"/>
        <w:ind w:firstLine="567"/>
        <w:jc w:val="both"/>
        <w:rPr>
          <w:rStyle w:val="a6"/>
          <w:rFonts w:ascii="Times New Roman" w:hAnsi="Times New Roman" w:cs="Times New Roman"/>
          <w:b w:val="0"/>
          <w:sz w:val="20"/>
          <w:szCs w:val="20"/>
          <w:lang w:val="kk-KZ"/>
        </w:rPr>
      </w:pPr>
      <w:r w:rsidRPr="00046E32">
        <w:rPr>
          <w:rFonts w:ascii="Times New Roman" w:hAnsi="Times New Roman" w:cs="Times New Roman"/>
          <w:sz w:val="20"/>
          <w:szCs w:val="20"/>
          <w:lang w:val="kk-KZ"/>
        </w:rPr>
        <w:t xml:space="preserve"> Білім беру сапасын қамтамасыз етуде </w:t>
      </w:r>
      <w:r w:rsidRPr="00046E32">
        <w:rPr>
          <w:rStyle w:val="a6"/>
          <w:rFonts w:ascii="Times New Roman" w:hAnsi="Times New Roman" w:cs="Times New Roman"/>
          <w:b w:val="0"/>
          <w:sz w:val="20"/>
          <w:szCs w:val="20"/>
          <w:lang w:val="kk-KZ"/>
        </w:rPr>
        <w:t>оқу үлгерімін жүйелі түрде бақылау және мониторинг жүргізу – маңызды құрал</w:t>
      </w:r>
      <w:r w:rsidRPr="00046E32">
        <w:rPr>
          <w:rFonts w:ascii="Times New Roman" w:hAnsi="Times New Roman" w:cs="Times New Roman"/>
          <w:sz w:val="20"/>
          <w:szCs w:val="20"/>
          <w:lang w:val="kk-KZ"/>
        </w:rPr>
        <w:t xml:space="preserve">. </w:t>
      </w:r>
      <w:r w:rsidRPr="00046E32">
        <w:rPr>
          <w:rStyle w:val="a6"/>
          <w:rFonts w:ascii="Times New Roman" w:hAnsi="Times New Roman" w:cs="Times New Roman"/>
          <w:b w:val="0"/>
          <w:sz w:val="20"/>
          <w:szCs w:val="20"/>
          <w:lang w:val="kk-KZ"/>
        </w:rPr>
        <w:t>Бұл әдістемелік құрал оқу ісінің меңгерушілері мен педагогтерге оқу мониторингін ұйымдастырудың тиімді жолдарын ұсынып, білім беру үдерісінің сапасын арттыруға бағытталған.</w:t>
      </w:r>
      <w:r w:rsidRPr="00046E32">
        <w:rPr>
          <w:rFonts w:ascii="Times New Roman" w:hAnsi="Times New Roman" w:cs="Times New Roman"/>
          <w:sz w:val="20"/>
          <w:szCs w:val="20"/>
          <w:lang w:val="kk-KZ"/>
        </w:rPr>
        <w:t xml:space="preserve"> </w:t>
      </w:r>
      <w:r w:rsidRPr="00046E32">
        <w:rPr>
          <w:rStyle w:val="a6"/>
          <w:rFonts w:ascii="Times New Roman" w:hAnsi="Times New Roman" w:cs="Times New Roman"/>
          <w:b w:val="0"/>
          <w:sz w:val="20"/>
          <w:szCs w:val="20"/>
          <w:lang w:val="kk-KZ"/>
        </w:rPr>
        <w:t>Оқу үлгерімін бақылау мен мониторингтің дұрыс жүргізілуі білім беру ұйымының даму стратегиясын жетілдіруге, оқушылардың білім сапасын арттыруға және мұғалімдердің кәсіби шеберлігін нығайтуға ықпал етеді</w:t>
      </w:r>
    </w:p>
    <w:p w:rsidR="001D4083" w:rsidRPr="00046E32" w:rsidRDefault="001D4083" w:rsidP="00046E32">
      <w:pPr>
        <w:spacing w:after="0" w:line="240" w:lineRule="auto"/>
        <w:ind w:firstLine="567"/>
        <w:jc w:val="both"/>
        <w:rPr>
          <w:rFonts w:ascii="Times New Roman" w:hAnsi="Times New Roman" w:cs="Times New Roman"/>
          <w:sz w:val="20"/>
          <w:szCs w:val="20"/>
          <w:lang w:val="kk-KZ"/>
        </w:rPr>
      </w:pPr>
      <w:r w:rsidRPr="00046E32">
        <w:rPr>
          <w:rFonts w:ascii="Times New Roman" w:hAnsi="Times New Roman" w:cs="Times New Roman"/>
          <w:sz w:val="20"/>
          <w:szCs w:val="20"/>
          <w:lang w:val="kk-KZ"/>
        </w:rPr>
        <w:lastRenderedPageBreak/>
        <w:t>Оқу үлгерімін бақылау және мониторинг жүргізу – білім беру жүйесінің ажырамас бөлігі болып табылады. Бұл процесс оқушылардың білім сапасын арттыруға, оқу бағдарламасының тиімділігін бағалауға және педагогикалық әдістерді жетілдіруге мүмкіндік береді. Бақылау мен мониторингтің нәтижелері мұғалімдерге оқыту әдістерін дер кезінде өзгертіп, оқушылардың жеке қажеттіліктерін ескеруге көмектеседі.</w:t>
      </w:r>
    </w:p>
    <w:p w:rsidR="001D4083" w:rsidRPr="00046E32" w:rsidRDefault="001D4083" w:rsidP="00046E32">
      <w:pPr>
        <w:spacing w:after="0" w:line="240" w:lineRule="auto"/>
        <w:ind w:firstLine="567"/>
        <w:jc w:val="both"/>
        <w:rPr>
          <w:rFonts w:ascii="Times New Roman" w:hAnsi="Times New Roman" w:cs="Times New Roman"/>
          <w:sz w:val="20"/>
          <w:szCs w:val="20"/>
          <w:lang w:val="kk-KZ"/>
        </w:rPr>
      </w:pPr>
      <w:r w:rsidRPr="00046E32">
        <w:rPr>
          <w:rFonts w:ascii="Times New Roman" w:hAnsi="Times New Roman" w:cs="Times New Roman"/>
          <w:sz w:val="20"/>
          <w:szCs w:val="20"/>
          <w:lang w:val="kk-KZ"/>
        </w:rPr>
        <w:t>Қазіргі білім беру жүйесінде оқу үлгерімін бақылаудың бірнеше заманауи және дәстүрлі әдістері қолданылады. Дәстүрлі әдістерге жазбаша бақылау жұмыстары, тесттер, ауызша жауаптар, үй тапсырмалары мен оқушының күнделікті белсенділігі жатады. Бұл әдістер оқушының тақырыпты қаншалықты меңгергенін бағалауға мүмкіндік береді. Дегенмен, олар оқушылардың тек есте сақтау қабілетін ғана тексерумен шектеліп қалуы мүмкін.</w:t>
      </w:r>
    </w:p>
    <w:p w:rsidR="001D4083" w:rsidRPr="00046E32" w:rsidRDefault="001D4083" w:rsidP="00046E32">
      <w:pPr>
        <w:spacing w:after="0" w:line="240" w:lineRule="auto"/>
        <w:ind w:firstLine="567"/>
        <w:jc w:val="both"/>
        <w:rPr>
          <w:rFonts w:ascii="Times New Roman" w:hAnsi="Times New Roman" w:cs="Times New Roman"/>
          <w:sz w:val="20"/>
          <w:szCs w:val="20"/>
          <w:lang w:val="kk-KZ"/>
        </w:rPr>
      </w:pPr>
      <w:r w:rsidRPr="00046E32">
        <w:rPr>
          <w:rFonts w:ascii="Times New Roman" w:hAnsi="Times New Roman" w:cs="Times New Roman"/>
          <w:sz w:val="20"/>
          <w:szCs w:val="20"/>
          <w:lang w:val="kk-KZ"/>
        </w:rPr>
        <w:t>Заманауи әдістер арасында формативті бағалау, портфолио әдісі, электронды тестілеу жүйелері мен оқу аналитикасы маңызды рөл атқарады. Формативті бағалау оқушылардың оқу процесіндегі жетістіктерін нақты уақыт режимінде бақылауға мүмкіндік береді. Бұл әдіс арқылы мұғалімдер оқушыларға кері байланыс беріп, оларды жігерлендіріп, оқу үдерісін жетілдіре алады.</w:t>
      </w:r>
    </w:p>
    <w:p w:rsidR="001D4083" w:rsidRPr="00046E32" w:rsidRDefault="001D4083" w:rsidP="00046E32">
      <w:pPr>
        <w:spacing w:after="0" w:line="240" w:lineRule="auto"/>
        <w:ind w:firstLine="567"/>
        <w:jc w:val="both"/>
        <w:rPr>
          <w:rFonts w:ascii="Times New Roman" w:hAnsi="Times New Roman" w:cs="Times New Roman"/>
          <w:sz w:val="20"/>
          <w:szCs w:val="20"/>
          <w:lang w:val="kk-KZ"/>
        </w:rPr>
      </w:pPr>
      <w:r w:rsidRPr="00046E32">
        <w:rPr>
          <w:rFonts w:ascii="Times New Roman" w:hAnsi="Times New Roman" w:cs="Times New Roman"/>
          <w:sz w:val="20"/>
          <w:szCs w:val="20"/>
          <w:lang w:val="kk-KZ"/>
        </w:rPr>
        <w:t>Портфолио әдісі оқушының белгілі бір уақыт аралығындағы академиялық жетістіктерін көрсететін маңызды құрал болып табылады. Ол оқушының дамуын кешенді бағалауға және шығармашылық қабілеттерін анықтауға көмектеседі. Сонымен қатар, бұл әдіс оқушылардың рефлексия жасау дағдыларын қалыптастыруға оң ықпал етеді.</w:t>
      </w:r>
    </w:p>
    <w:p w:rsidR="001D4083" w:rsidRPr="00046E32" w:rsidRDefault="001D4083" w:rsidP="00046E32">
      <w:pPr>
        <w:spacing w:after="0" w:line="240" w:lineRule="auto"/>
        <w:ind w:firstLine="567"/>
        <w:jc w:val="both"/>
        <w:rPr>
          <w:rFonts w:ascii="Times New Roman" w:hAnsi="Times New Roman" w:cs="Times New Roman"/>
          <w:sz w:val="20"/>
          <w:szCs w:val="20"/>
          <w:lang w:val="kk-KZ"/>
        </w:rPr>
      </w:pPr>
      <w:r w:rsidRPr="00046E32">
        <w:rPr>
          <w:rFonts w:ascii="Times New Roman" w:hAnsi="Times New Roman" w:cs="Times New Roman"/>
          <w:sz w:val="20"/>
          <w:szCs w:val="20"/>
          <w:lang w:val="kk-KZ"/>
        </w:rPr>
        <w:t>Цифрлық технологиялардың дамуымен бірге электронды тестілеу және оқу аналитикасы кеңінен қолданыла бастады. Электронды тестілеу мұғалімдерге уақытты үнемдеуге, бағалау нәтижелерін автоматтандыруға және оқушылардың үлгерімін шынайы әрі объективті бағалауға мүмкіндік береді. Ал оқу аналитикасы арқылы оқушылардың оқу үрдісіндегі әлсіз және мықты жақтарын анықтауға болады.</w:t>
      </w:r>
    </w:p>
    <w:p w:rsidR="001D4083" w:rsidRPr="00046E32" w:rsidRDefault="001D4083" w:rsidP="00046E32">
      <w:pPr>
        <w:spacing w:after="0" w:line="240" w:lineRule="auto"/>
        <w:ind w:firstLine="567"/>
        <w:jc w:val="both"/>
        <w:rPr>
          <w:rFonts w:ascii="Times New Roman" w:hAnsi="Times New Roman" w:cs="Times New Roman"/>
          <w:sz w:val="20"/>
          <w:szCs w:val="20"/>
          <w:lang w:val="kk-KZ"/>
        </w:rPr>
      </w:pPr>
      <w:r w:rsidRPr="00046E32">
        <w:rPr>
          <w:rFonts w:ascii="Times New Roman" w:hAnsi="Times New Roman" w:cs="Times New Roman"/>
          <w:sz w:val="20"/>
          <w:szCs w:val="20"/>
          <w:lang w:val="kk-KZ"/>
        </w:rPr>
        <w:t>Мониторинг жүргізудің тағы бір маңызды аспектісі – диагностикалық бағалау. Бұл әдіс арқылы оқу жылының басында, ортасында және соңында оқушылардың білім деңгейі анықталады. Диагностикалық бағалау нәтижесінде мұғалімдер оқыту стратегияларын реттеп, оқушыларға жеке оқу траекториясын ұсынуға мүмкіндік алады.</w:t>
      </w:r>
    </w:p>
    <w:p w:rsidR="001D4083" w:rsidRPr="00046E32" w:rsidRDefault="001D4083" w:rsidP="00046E32">
      <w:pPr>
        <w:spacing w:after="0" w:line="240" w:lineRule="auto"/>
        <w:ind w:firstLine="567"/>
        <w:jc w:val="both"/>
        <w:rPr>
          <w:rFonts w:ascii="Times New Roman" w:hAnsi="Times New Roman" w:cs="Times New Roman"/>
          <w:sz w:val="20"/>
          <w:szCs w:val="20"/>
          <w:lang w:val="kk-KZ"/>
        </w:rPr>
      </w:pPr>
      <w:r w:rsidRPr="00046E32">
        <w:rPr>
          <w:rFonts w:ascii="Times New Roman" w:hAnsi="Times New Roman" w:cs="Times New Roman"/>
          <w:sz w:val="20"/>
          <w:szCs w:val="20"/>
          <w:lang w:val="kk-KZ"/>
        </w:rPr>
        <w:t>Сондай-ақ, мұғалімдер оқу үлгерімін бақылауда ата-аналармен ынтымақтастық орнату қажет. Ата-аналармен кері байланыс орнату арқылы оқушылардың оқу үлгеріміне оң әсер етуге болады. Бұл үшін ата-аналар жиналыстары, электронды күнделіктер, мобильді қосымшалар мен чаттар арқылы тұрақты байланыс орнату маңызды.</w:t>
      </w:r>
    </w:p>
    <w:p w:rsidR="001D4083" w:rsidRPr="00046E32" w:rsidRDefault="001D4083" w:rsidP="00046E32">
      <w:pPr>
        <w:spacing w:after="0" w:line="240" w:lineRule="auto"/>
        <w:ind w:firstLine="567"/>
        <w:jc w:val="both"/>
        <w:rPr>
          <w:rFonts w:ascii="Times New Roman" w:hAnsi="Times New Roman" w:cs="Times New Roman"/>
          <w:sz w:val="20"/>
          <w:szCs w:val="20"/>
          <w:lang w:val="kk-KZ"/>
        </w:rPr>
      </w:pPr>
      <w:r w:rsidRPr="00046E32">
        <w:rPr>
          <w:rFonts w:ascii="Times New Roman" w:hAnsi="Times New Roman" w:cs="Times New Roman"/>
          <w:sz w:val="20"/>
          <w:szCs w:val="20"/>
          <w:lang w:val="kk-KZ"/>
        </w:rPr>
        <w:t>Бақылау мен мониторингтің тиімді болуы үшін бағалау жүйесі әділ, ашық және түсінікті болуы тиіс. Оқушылар бағалау критерийлерін алдын ала біліп, өздерінің жетістіктері мен кемшіліктерін анықтауға мүмкіндік алуы керек. Сонымен қатар, бағалау нәтижелері оқушыны ынталандыруға және оқуға деген қызығушылығын арттыруға бағытталуы қажет.</w:t>
      </w:r>
    </w:p>
    <w:p w:rsidR="00053DC2" w:rsidRPr="00046E32" w:rsidRDefault="001D4083" w:rsidP="00046E32">
      <w:pPr>
        <w:spacing w:after="0" w:line="240" w:lineRule="auto"/>
        <w:ind w:firstLine="567"/>
        <w:jc w:val="both"/>
        <w:rPr>
          <w:rFonts w:ascii="Times New Roman" w:hAnsi="Times New Roman" w:cs="Times New Roman"/>
          <w:sz w:val="20"/>
          <w:szCs w:val="20"/>
          <w:lang w:val="kk-KZ"/>
        </w:rPr>
      </w:pPr>
      <w:r w:rsidRPr="00046E32">
        <w:rPr>
          <w:rFonts w:ascii="Times New Roman" w:hAnsi="Times New Roman" w:cs="Times New Roman"/>
          <w:sz w:val="20"/>
          <w:szCs w:val="20"/>
          <w:lang w:val="kk-KZ"/>
        </w:rPr>
        <w:t>Қорытындылай келе, оқу үлгерімін бақылау мен мониторинг жүргізу білім беру сапасын арттырудың маңызды құралы болып табылады. Қазіргі таңда дәстүрлі және инновациялық әдістерді үйлестіре отырып, оқушылардың білім сапасын жан-жақты бағалау мүмкіндігі бар. Мұғалімдер оқу мониторингін тиімді жүргізсе, әрбір оқушының әлеуетін ашуға жағдай жасайды. Сондықтан оқытудағы бағалау мен бақылау жүйесі үнемі жетілдіріліп, заманауи технологиялармен интеграциялануы қажет. Бұл білім беру үрдісін жаңа деңгейге көтеріп, оқушылардың академиялық жетістіктерін арттыруға септігін тигізеді.</w:t>
      </w:r>
      <w:bookmarkStart w:id="1" w:name="_GoBack"/>
      <w:bookmarkEnd w:id="1"/>
    </w:p>
    <w:sectPr w:rsidR="00053DC2" w:rsidRPr="00046E3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A66D1"/>
    <w:multiLevelType w:val="hybridMultilevel"/>
    <w:tmpl w:val="78ACCEEE"/>
    <w:lvl w:ilvl="0" w:tplc="2DCAF6D4">
      <w:start w:val="1"/>
      <w:numFmt w:val="decimal"/>
      <w:lvlText w:val="%1."/>
      <w:lvlJc w:val="left"/>
      <w:pPr>
        <w:ind w:left="927" w:hanging="360"/>
      </w:pPr>
      <w:rPr>
        <w:rFonts w:ascii="Times New Roman" w:hAnsi="Times New Roman"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C8D"/>
    <w:rsid w:val="00046E32"/>
    <w:rsid w:val="00053DC2"/>
    <w:rsid w:val="00067C8D"/>
    <w:rsid w:val="001D4083"/>
    <w:rsid w:val="002B20C1"/>
    <w:rsid w:val="00503695"/>
    <w:rsid w:val="00581071"/>
    <w:rsid w:val="009D305E"/>
    <w:rsid w:val="00F20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A68"/>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34"/>
    <w:qFormat/>
    <w:rsid w:val="00F20A68"/>
    <w:pPr>
      <w:ind w:left="720"/>
      <w:contextualSpacing/>
    </w:pPr>
  </w:style>
  <w:style w:type="character" w:customStyle="1" w:styleId="a4">
    <w:name w:val="Абзац списка Знак"/>
    <w:aliases w:val="2 список маркированный Знак"/>
    <w:link w:val="a3"/>
    <w:uiPriority w:val="34"/>
    <w:locked/>
    <w:rsid w:val="00F20A68"/>
    <w:rPr>
      <w:lang w:val="ru-RU"/>
    </w:rPr>
  </w:style>
  <w:style w:type="paragraph" w:styleId="a5">
    <w:name w:val="Normal (Web)"/>
    <w:basedOn w:val="a"/>
    <w:uiPriority w:val="99"/>
    <w:unhideWhenUsed/>
    <w:rsid w:val="00F20A6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6">
    <w:name w:val="Strong"/>
    <w:basedOn w:val="a0"/>
    <w:uiPriority w:val="22"/>
    <w:qFormat/>
    <w:rsid w:val="00F20A68"/>
    <w:rPr>
      <w:b/>
      <w:bCs/>
    </w:rPr>
  </w:style>
  <w:style w:type="paragraph" w:styleId="a7">
    <w:name w:val="No Spacing"/>
    <w:uiPriority w:val="1"/>
    <w:qFormat/>
    <w:rsid w:val="00F20A68"/>
    <w:pPr>
      <w:spacing w:after="0" w:line="240" w:lineRule="auto"/>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A68"/>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34"/>
    <w:qFormat/>
    <w:rsid w:val="00F20A68"/>
    <w:pPr>
      <w:ind w:left="720"/>
      <w:contextualSpacing/>
    </w:pPr>
  </w:style>
  <w:style w:type="character" w:customStyle="1" w:styleId="a4">
    <w:name w:val="Абзац списка Знак"/>
    <w:aliases w:val="2 список маркированный Знак"/>
    <w:link w:val="a3"/>
    <w:uiPriority w:val="34"/>
    <w:locked/>
    <w:rsid w:val="00F20A68"/>
    <w:rPr>
      <w:lang w:val="ru-RU"/>
    </w:rPr>
  </w:style>
  <w:style w:type="paragraph" w:styleId="a5">
    <w:name w:val="Normal (Web)"/>
    <w:basedOn w:val="a"/>
    <w:uiPriority w:val="99"/>
    <w:unhideWhenUsed/>
    <w:rsid w:val="00F20A6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6">
    <w:name w:val="Strong"/>
    <w:basedOn w:val="a0"/>
    <w:uiPriority w:val="22"/>
    <w:qFormat/>
    <w:rsid w:val="00F20A68"/>
    <w:rPr>
      <w:b/>
      <w:bCs/>
    </w:rPr>
  </w:style>
  <w:style w:type="paragraph" w:styleId="a7">
    <w:name w:val="No Spacing"/>
    <w:uiPriority w:val="1"/>
    <w:qFormat/>
    <w:rsid w:val="00F20A68"/>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1112</Words>
  <Characters>6344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dc:creator>
  <cp:keywords/>
  <dc:description/>
  <cp:lastModifiedBy>User</cp:lastModifiedBy>
  <cp:revision>6</cp:revision>
  <dcterms:created xsi:type="dcterms:W3CDTF">2026-01-19T10:58:00Z</dcterms:created>
  <dcterms:modified xsi:type="dcterms:W3CDTF">2026-01-23T21:23:00Z</dcterms:modified>
</cp:coreProperties>
</file>